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A2B" w:rsidRDefault="00304DE8">
      <w: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D10F5" w:rsidTr="00B400D7">
        <w:trPr>
          <w:trHeight w:val="8235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F0" w:rsidRPr="00DB0C40" w:rsidRDefault="008B4A2B">
            <w:pPr>
              <w:pStyle w:val="a3"/>
              <w:ind w:firstLine="0"/>
              <w:rPr>
                <w:b/>
                <w:sz w:val="28"/>
                <w:szCs w:val="28"/>
              </w:rPr>
            </w:pPr>
            <w:r w:rsidRPr="00DB0C40">
              <w:rPr>
                <w:b/>
                <w:sz w:val="28"/>
                <w:szCs w:val="28"/>
              </w:rPr>
              <w:t>Реквизиты</w:t>
            </w:r>
          </w:p>
          <w:p w:rsidR="00F849F0" w:rsidRPr="00DB0C40" w:rsidRDefault="00F849F0">
            <w:pPr>
              <w:pStyle w:val="a3"/>
              <w:ind w:firstLine="0"/>
              <w:rPr>
                <w:b/>
                <w:sz w:val="32"/>
                <w:szCs w:val="32"/>
              </w:rPr>
            </w:pPr>
          </w:p>
          <w:p w:rsidR="002D10F5" w:rsidRPr="00DB0C40" w:rsidRDefault="002D10F5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>ГБУК «Белгородский государственный театр кукол»</w:t>
            </w:r>
          </w:p>
          <w:p w:rsidR="002D10F5" w:rsidRDefault="002D10F5">
            <w:pPr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 xml:space="preserve">ИНН 3124012075 </w:t>
            </w:r>
            <w:r w:rsidR="003A35AA">
              <w:rPr>
                <w:sz w:val="32"/>
                <w:szCs w:val="32"/>
              </w:rPr>
              <w:t xml:space="preserve"> </w:t>
            </w:r>
            <w:r w:rsidRPr="00DB0C40">
              <w:rPr>
                <w:sz w:val="32"/>
                <w:szCs w:val="32"/>
              </w:rPr>
              <w:t>КПП 312301001</w:t>
            </w:r>
          </w:p>
          <w:p w:rsidR="0013726B" w:rsidRPr="00DB0C40" w:rsidRDefault="00CE0C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ГБУК </w:t>
            </w:r>
            <w:r w:rsidR="00B400D7" w:rsidRPr="00DB0C40">
              <w:rPr>
                <w:sz w:val="32"/>
                <w:szCs w:val="32"/>
              </w:rPr>
              <w:t>«</w:t>
            </w:r>
            <w:r>
              <w:rPr>
                <w:sz w:val="32"/>
                <w:szCs w:val="32"/>
              </w:rPr>
              <w:t>БГТК</w:t>
            </w:r>
            <w:r w:rsidR="00B400D7" w:rsidRPr="00DB0C40">
              <w:rPr>
                <w:sz w:val="32"/>
                <w:szCs w:val="32"/>
              </w:rPr>
              <w:t>»</w:t>
            </w:r>
            <w:r w:rsidR="00B400D7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л/</w:t>
            </w:r>
            <w:proofErr w:type="spellStart"/>
            <w:r>
              <w:rPr>
                <w:sz w:val="32"/>
                <w:szCs w:val="32"/>
              </w:rPr>
              <w:t>сч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r w:rsidR="007E5FFC" w:rsidRPr="007E5FFC">
              <w:rPr>
                <w:sz w:val="32"/>
                <w:szCs w:val="32"/>
              </w:rPr>
              <w:t>20266023362</w:t>
            </w:r>
          </w:p>
          <w:p w:rsidR="009C2ABB" w:rsidRDefault="0013726B" w:rsidP="0013726B">
            <w:pPr>
              <w:pStyle w:val="a7"/>
              <w:rPr>
                <w:rFonts w:ascii="Times New Roman" w:hAnsi="Times New Roman" w:cs="Times New Roman"/>
                <w:sz w:val="32"/>
                <w:szCs w:val="32"/>
              </w:rPr>
            </w:pPr>
            <w:r w:rsidRPr="0013726B">
              <w:rPr>
                <w:rFonts w:ascii="Times New Roman" w:hAnsi="Times New Roman" w:cs="Times New Roman"/>
                <w:sz w:val="32"/>
                <w:szCs w:val="32"/>
              </w:rPr>
              <w:t xml:space="preserve">Банк: </w:t>
            </w:r>
            <w:r w:rsidR="009C2ABB" w:rsidRPr="009C2ABB">
              <w:rPr>
                <w:rFonts w:ascii="Times New Roman" w:hAnsi="Times New Roman" w:cs="Times New Roman"/>
                <w:sz w:val="32"/>
                <w:szCs w:val="32"/>
              </w:rPr>
              <w:t>ОКЦ № 11 ГУ Банка России по ЦФО//УФК по Белгородской области г Белгород</w:t>
            </w:r>
          </w:p>
          <w:p w:rsidR="0013726B" w:rsidRPr="0013726B" w:rsidRDefault="0013726B" w:rsidP="0013726B">
            <w:pPr>
              <w:pStyle w:val="a7"/>
              <w:rPr>
                <w:rFonts w:ascii="Times New Roman" w:hAnsi="Times New Roman" w:cs="Times New Roman"/>
                <w:sz w:val="32"/>
                <w:szCs w:val="32"/>
              </w:rPr>
            </w:pPr>
            <w:r w:rsidRPr="0013726B">
              <w:rPr>
                <w:rFonts w:ascii="Times New Roman" w:hAnsi="Times New Roman" w:cs="Times New Roman"/>
                <w:sz w:val="32"/>
                <w:szCs w:val="32"/>
              </w:rPr>
              <w:t>БИК ТОФК 011403102</w:t>
            </w:r>
          </w:p>
          <w:p w:rsidR="0013726B" w:rsidRPr="0013726B" w:rsidRDefault="0013726B" w:rsidP="0013726B">
            <w:pPr>
              <w:pStyle w:val="a7"/>
              <w:rPr>
                <w:rFonts w:ascii="Times New Roman" w:hAnsi="Times New Roman" w:cs="Times New Roman"/>
                <w:sz w:val="32"/>
                <w:szCs w:val="32"/>
              </w:rPr>
            </w:pPr>
            <w:r w:rsidRPr="0013726B">
              <w:rPr>
                <w:rFonts w:ascii="Times New Roman" w:hAnsi="Times New Roman" w:cs="Times New Roman"/>
                <w:sz w:val="32"/>
                <w:szCs w:val="32"/>
              </w:rPr>
              <w:t>ЕКС ТОФК 40102810745370000018</w:t>
            </w:r>
          </w:p>
          <w:p w:rsidR="0013726B" w:rsidRPr="0013726B" w:rsidRDefault="0013726B" w:rsidP="0013726B">
            <w:pPr>
              <w:pStyle w:val="a7"/>
              <w:rPr>
                <w:rFonts w:ascii="Times New Roman" w:hAnsi="Times New Roman" w:cs="Times New Roman"/>
                <w:sz w:val="32"/>
                <w:szCs w:val="32"/>
              </w:rPr>
            </w:pPr>
            <w:r w:rsidRPr="0013726B">
              <w:rPr>
                <w:rFonts w:ascii="Times New Roman" w:hAnsi="Times New Roman" w:cs="Times New Roman"/>
                <w:sz w:val="32"/>
                <w:szCs w:val="32"/>
              </w:rPr>
              <w:t xml:space="preserve">Казначейский счет </w:t>
            </w:r>
            <w:r w:rsidR="00F47109" w:rsidRPr="00F47109">
              <w:rPr>
                <w:rFonts w:ascii="Times New Roman" w:hAnsi="Times New Roman" w:cs="Times New Roman"/>
                <w:sz w:val="32"/>
                <w:szCs w:val="32"/>
              </w:rPr>
              <w:t>03224643140000002600</w:t>
            </w:r>
          </w:p>
          <w:p w:rsidR="002D10F5" w:rsidRPr="00DB0C40" w:rsidRDefault="002D10F5">
            <w:pPr>
              <w:rPr>
                <w:sz w:val="32"/>
                <w:szCs w:val="32"/>
              </w:rPr>
            </w:pPr>
          </w:p>
          <w:p w:rsidR="002D10F5" w:rsidRPr="00DB0C40" w:rsidRDefault="002D10F5">
            <w:pPr>
              <w:rPr>
                <w:sz w:val="32"/>
                <w:szCs w:val="32"/>
              </w:rPr>
            </w:pPr>
          </w:p>
          <w:p w:rsidR="002D10F5" w:rsidRPr="00DB0C40" w:rsidRDefault="002D10F5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>Художественный руководитель</w:t>
            </w:r>
          </w:p>
          <w:p w:rsidR="002D10F5" w:rsidRPr="00DB0C40" w:rsidRDefault="00B400D7">
            <w:pPr>
              <w:pStyle w:val="a3"/>
              <w:ind w:firstLine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Репина </w:t>
            </w:r>
            <w:r w:rsidR="002D10F5" w:rsidRPr="00DB0C40">
              <w:rPr>
                <w:sz w:val="32"/>
                <w:szCs w:val="32"/>
              </w:rPr>
              <w:t xml:space="preserve">Наталья </w:t>
            </w:r>
            <w:proofErr w:type="spellStart"/>
            <w:r w:rsidR="002D10F5" w:rsidRPr="00DB0C40">
              <w:rPr>
                <w:sz w:val="32"/>
                <w:szCs w:val="32"/>
              </w:rPr>
              <w:t>Мефодиевна</w:t>
            </w:r>
            <w:proofErr w:type="spellEnd"/>
          </w:p>
          <w:p w:rsidR="002D10F5" w:rsidRPr="00DB0C40" w:rsidRDefault="002D10F5">
            <w:pPr>
              <w:pStyle w:val="a3"/>
              <w:ind w:firstLine="0"/>
              <w:rPr>
                <w:sz w:val="32"/>
                <w:szCs w:val="32"/>
              </w:rPr>
            </w:pPr>
          </w:p>
          <w:p w:rsidR="002D10F5" w:rsidRPr="00DB0C40" w:rsidRDefault="002D10F5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 xml:space="preserve">действует на основании Устава </w:t>
            </w:r>
          </w:p>
          <w:p w:rsidR="00E3746A" w:rsidRPr="00DB0C40" w:rsidRDefault="00C23ABD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 xml:space="preserve">ОГРН </w:t>
            </w:r>
            <w:r w:rsidR="00B400D7">
              <w:rPr>
                <w:sz w:val="32"/>
                <w:szCs w:val="32"/>
              </w:rPr>
              <w:t xml:space="preserve">   </w:t>
            </w:r>
            <w:r w:rsidR="00143573" w:rsidRPr="00DB0C40">
              <w:rPr>
                <w:sz w:val="32"/>
                <w:szCs w:val="32"/>
              </w:rPr>
              <w:t>1023101655345</w:t>
            </w:r>
          </w:p>
          <w:p w:rsidR="00E3746A" w:rsidRPr="00DB0C40" w:rsidRDefault="00E3746A" w:rsidP="00E3746A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 xml:space="preserve">ОКВЭД    </w:t>
            </w:r>
            <w:r w:rsidR="00B4548D">
              <w:rPr>
                <w:sz w:val="32"/>
                <w:szCs w:val="32"/>
              </w:rPr>
              <w:t>90.01</w:t>
            </w:r>
          </w:p>
          <w:p w:rsidR="00E3746A" w:rsidRPr="00DB0C40" w:rsidRDefault="00E3746A" w:rsidP="00E3746A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>ОКПО   02191174</w:t>
            </w:r>
          </w:p>
          <w:p w:rsidR="00E3746A" w:rsidRPr="00DB0C40" w:rsidRDefault="00E3746A" w:rsidP="00E3746A">
            <w:pPr>
              <w:pStyle w:val="a3"/>
              <w:ind w:firstLine="0"/>
              <w:rPr>
                <w:sz w:val="32"/>
                <w:szCs w:val="32"/>
              </w:rPr>
            </w:pPr>
          </w:p>
          <w:p w:rsidR="00E3746A" w:rsidRPr="00DB0C40" w:rsidRDefault="00E3746A" w:rsidP="00E3746A">
            <w:pPr>
              <w:pStyle w:val="a3"/>
              <w:ind w:firstLine="0"/>
              <w:rPr>
                <w:sz w:val="32"/>
                <w:szCs w:val="32"/>
              </w:rPr>
            </w:pPr>
            <w:r w:rsidRPr="00DB0C40">
              <w:rPr>
                <w:sz w:val="32"/>
                <w:szCs w:val="32"/>
              </w:rPr>
              <w:t>ОКТМО 14701000</w:t>
            </w:r>
          </w:p>
          <w:p w:rsidR="00E3746A" w:rsidRPr="00DB0C40" w:rsidRDefault="00E3746A" w:rsidP="00E3746A">
            <w:pPr>
              <w:pStyle w:val="a3"/>
              <w:ind w:firstLine="0"/>
              <w:rPr>
                <w:sz w:val="32"/>
                <w:szCs w:val="32"/>
              </w:rPr>
            </w:pPr>
          </w:p>
          <w:p w:rsidR="00E3746A" w:rsidRDefault="00F7218D" w:rsidP="00E3746A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Юридический/фактический адрес: 308007, г. Белгород, ул. </w:t>
            </w:r>
            <w:r w:rsidR="00B400D7">
              <w:rPr>
                <w:sz w:val="22"/>
                <w:szCs w:val="22"/>
              </w:rPr>
              <w:t xml:space="preserve">Некрасова, </w:t>
            </w:r>
            <w:r>
              <w:rPr>
                <w:sz w:val="22"/>
                <w:szCs w:val="22"/>
              </w:rPr>
              <w:t>д.5б/8</w:t>
            </w:r>
          </w:p>
          <w:p w:rsidR="00F72746" w:rsidRPr="00B400D7" w:rsidRDefault="00F72746" w:rsidP="00F72746">
            <w:pPr>
              <w:pStyle w:val="a3"/>
              <w:ind w:firstLine="0"/>
              <w:jc w:val="left"/>
              <w:rPr>
                <w:b/>
                <w:sz w:val="22"/>
                <w:szCs w:val="22"/>
              </w:rPr>
            </w:pPr>
            <w:r w:rsidRPr="00B400D7">
              <w:rPr>
                <w:sz w:val="22"/>
                <w:szCs w:val="22"/>
              </w:rPr>
              <w:t>Электронная почта</w:t>
            </w:r>
            <w:r>
              <w:rPr>
                <w:b/>
                <w:sz w:val="22"/>
                <w:szCs w:val="22"/>
              </w:rPr>
              <w:t xml:space="preserve"> </w:t>
            </w:r>
            <w:hyperlink r:id="rId4" w:history="1">
              <w:r w:rsidR="00B400D7" w:rsidRPr="00882135">
                <w:rPr>
                  <w:rStyle w:val="a8"/>
                  <w:b/>
                  <w:sz w:val="22"/>
                  <w:szCs w:val="22"/>
                  <w:lang w:val="en-US"/>
                </w:rPr>
                <w:t>bgtk</w:t>
              </w:r>
              <w:r w:rsidR="00B400D7" w:rsidRPr="00B400D7">
                <w:rPr>
                  <w:rStyle w:val="a8"/>
                  <w:b/>
                  <w:sz w:val="22"/>
                  <w:szCs w:val="22"/>
                </w:rPr>
                <w:t>@</w:t>
              </w:r>
              <w:r w:rsidR="00B400D7" w:rsidRPr="00882135">
                <w:rPr>
                  <w:rStyle w:val="a8"/>
                  <w:b/>
                  <w:sz w:val="22"/>
                  <w:szCs w:val="22"/>
                  <w:lang w:val="en-US"/>
                </w:rPr>
                <w:t>belgov</w:t>
              </w:r>
              <w:r w:rsidR="00B400D7" w:rsidRPr="00B400D7">
                <w:rPr>
                  <w:rStyle w:val="a8"/>
                  <w:b/>
                  <w:sz w:val="22"/>
                  <w:szCs w:val="22"/>
                </w:rPr>
                <w:t>.</w:t>
              </w:r>
              <w:proofErr w:type="spellStart"/>
              <w:r w:rsidR="00B400D7" w:rsidRPr="00882135">
                <w:rPr>
                  <w:rStyle w:val="a8"/>
                  <w:b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B400D7" w:rsidRPr="00B400D7"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F72746" w:rsidRDefault="00F72746" w:rsidP="00E3746A">
            <w:pPr>
              <w:pStyle w:val="a3"/>
              <w:ind w:firstLine="0"/>
              <w:rPr>
                <w:sz w:val="22"/>
                <w:szCs w:val="22"/>
              </w:rPr>
            </w:pPr>
          </w:p>
        </w:tc>
      </w:tr>
    </w:tbl>
    <w:p w:rsidR="00515E5D" w:rsidRDefault="00515E5D"/>
    <w:p w:rsidR="00CF7A1E" w:rsidRDefault="00CF7A1E" w:rsidP="00CF7A1E">
      <w:pPr>
        <w:pStyle w:val="a3"/>
        <w:ind w:firstLine="0"/>
        <w:jc w:val="left"/>
        <w:rPr>
          <w:b/>
          <w:sz w:val="22"/>
          <w:szCs w:val="22"/>
        </w:rPr>
      </w:pPr>
    </w:p>
    <w:p w:rsidR="00CF7A1E" w:rsidRDefault="00CF7A1E" w:rsidP="00CF7A1E">
      <w:pPr>
        <w:pStyle w:val="a3"/>
        <w:ind w:firstLine="0"/>
        <w:jc w:val="left"/>
        <w:rPr>
          <w:b/>
          <w:sz w:val="22"/>
          <w:szCs w:val="22"/>
        </w:rPr>
      </w:pPr>
    </w:p>
    <w:p w:rsidR="00CF7A1E" w:rsidRDefault="00CF7A1E" w:rsidP="00CF7A1E">
      <w:pPr>
        <w:pStyle w:val="a3"/>
        <w:ind w:firstLine="0"/>
        <w:jc w:val="left"/>
        <w:rPr>
          <w:b/>
          <w:sz w:val="22"/>
          <w:szCs w:val="22"/>
        </w:rPr>
      </w:pPr>
    </w:p>
    <w:sectPr w:rsidR="00CF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F5"/>
    <w:rsid w:val="00071622"/>
    <w:rsid w:val="000F5E32"/>
    <w:rsid w:val="00111A47"/>
    <w:rsid w:val="0013726B"/>
    <w:rsid w:val="00143573"/>
    <w:rsid w:val="00184BE3"/>
    <w:rsid w:val="001A4913"/>
    <w:rsid w:val="001D14E5"/>
    <w:rsid w:val="00206E87"/>
    <w:rsid w:val="002D10F5"/>
    <w:rsid w:val="002D6C75"/>
    <w:rsid w:val="00304DE8"/>
    <w:rsid w:val="00341316"/>
    <w:rsid w:val="00357B19"/>
    <w:rsid w:val="003A35AA"/>
    <w:rsid w:val="00442AB5"/>
    <w:rsid w:val="00515E5D"/>
    <w:rsid w:val="005F1BCF"/>
    <w:rsid w:val="006733DB"/>
    <w:rsid w:val="006E2E1E"/>
    <w:rsid w:val="007E5FFC"/>
    <w:rsid w:val="008B4A2B"/>
    <w:rsid w:val="009C2ABB"/>
    <w:rsid w:val="009F7782"/>
    <w:rsid w:val="00B400D7"/>
    <w:rsid w:val="00B4548D"/>
    <w:rsid w:val="00B903DC"/>
    <w:rsid w:val="00C20DA5"/>
    <w:rsid w:val="00C23ABD"/>
    <w:rsid w:val="00CE0CDB"/>
    <w:rsid w:val="00CF7A1E"/>
    <w:rsid w:val="00D03E82"/>
    <w:rsid w:val="00D26C80"/>
    <w:rsid w:val="00DB0C40"/>
    <w:rsid w:val="00E02570"/>
    <w:rsid w:val="00E248BD"/>
    <w:rsid w:val="00E3746A"/>
    <w:rsid w:val="00E9201D"/>
    <w:rsid w:val="00F47109"/>
    <w:rsid w:val="00F5503A"/>
    <w:rsid w:val="00F60DE9"/>
    <w:rsid w:val="00F7218D"/>
    <w:rsid w:val="00F72746"/>
    <w:rsid w:val="00F849F0"/>
    <w:rsid w:val="00FB624E"/>
    <w:rsid w:val="00FD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80C4"/>
  <w15:docId w15:val="{24FFC449-30F3-4A55-AA64-58ACBCF7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0F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D10F5"/>
    <w:pPr>
      <w:overflowPunct/>
      <w:autoSpaceDE/>
      <w:autoSpaceDN/>
      <w:adjustRightInd/>
      <w:ind w:firstLine="708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2D1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4D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4DE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99"/>
    <w:qFormat/>
    <w:rsid w:val="0013726B"/>
    <w:pPr>
      <w:spacing w:after="0" w:line="240" w:lineRule="auto"/>
    </w:pPr>
    <w:rPr>
      <w:rFonts w:ascii="Calibri" w:eastAsiaTheme="minorEastAsia" w:hAnsi="Calibri" w:cs="Calibri"/>
    </w:rPr>
  </w:style>
  <w:style w:type="character" w:styleId="a8">
    <w:name w:val="Hyperlink"/>
    <w:basedOn w:val="a0"/>
    <w:uiPriority w:val="99"/>
    <w:unhideWhenUsed/>
    <w:rsid w:val="00B400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gtk@bel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Steam-book</cp:lastModifiedBy>
  <cp:revision>46</cp:revision>
  <cp:lastPrinted>2018-11-29T06:22:00Z</cp:lastPrinted>
  <dcterms:created xsi:type="dcterms:W3CDTF">2015-09-12T08:10:00Z</dcterms:created>
  <dcterms:modified xsi:type="dcterms:W3CDTF">2026-10-12T06:57:00Z</dcterms:modified>
</cp:coreProperties>
</file>